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79C35" w14:textId="4A10A67B" w:rsidR="00E56847" w:rsidRPr="00394E7D" w:rsidRDefault="003236FA">
      <w:pPr>
        <w:rPr>
          <w:b/>
          <w:bCs/>
          <w:u w:val="single"/>
          <w:lang w:val="en-US"/>
        </w:rPr>
      </w:pPr>
      <w:r w:rsidRPr="00394E7D">
        <w:rPr>
          <w:b/>
          <w:bCs/>
          <w:u w:val="single"/>
          <w:lang w:val="en-US"/>
        </w:rPr>
        <w:t>Reference SKPR-318</w:t>
      </w:r>
    </w:p>
    <w:p w14:paraId="7BCFA7AE" w14:textId="3A8C7A86" w:rsidR="003236FA" w:rsidRDefault="003236FA">
      <w:pPr>
        <w:rPr>
          <w:lang w:val="en-US"/>
        </w:rPr>
      </w:pPr>
    </w:p>
    <w:p w14:paraId="3A452D7D" w14:textId="4EEA2034" w:rsidR="003236FA" w:rsidRDefault="003236FA">
      <w:pPr>
        <w:rPr>
          <w:lang w:val="en-US"/>
        </w:rPr>
      </w:pPr>
      <w:r>
        <w:rPr>
          <w:lang w:val="en-US"/>
        </w:rPr>
        <w:t>I strongly object to the proposed allocation of land for the construction of 112 homes in Harlaxton.</w:t>
      </w:r>
    </w:p>
    <w:p w14:paraId="7D0915AE" w14:textId="77777777" w:rsidR="00C92652" w:rsidRDefault="00C92652">
      <w:pPr>
        <w:rPr>
          <w:lang w:val="en-US"/>
        </w:rPr>
      </w:pPr>
    </w:p>
    <w:p w14:paraId="06E25BA9" w14:textId="0C83261B" w:rsidR="003236FA" w:rsidRDefault="003236FA">
      <w:pPr>
        <w:rPr>
          <w:lang w:val="en-US"/>
        </w:rPr>
      </w:pPr>
      <w:r>
        <w:rPr>
          <w:lang w:val="en-US"/>
        </w:rPr>
        <w:t>Harlaxton is a small village full of history and character and any development would be highly intrusive and inappropriate. The village has minimal infrastructure and has recently suffered the loss of the Post Office and shop</w:t>
      </w:r>
      <w:r w:rsidR="00C92652">
        <w:rPr>
          <w:lang w:val="en-US"/>
        </w:rPr>
        <w:t>. The doctor</w:t>
      </w:r>
      <w:r w:rsidR="00416721">
        <w:rPr>
          <w:lang w:val="en-US"/>
        </w:rPr>
        <w:t>’</w:t>
      </w:r>
      <w:r w:rsidR="00C92652">
        <w:rPr>
          <w:lang w:val="en-US"/>
        </w:rPr>
        <w:t>s surgery is already beyond current capacity and adding 112 homes would massively exacerbate the problem.</w:t>
      </w:r>
    </w:p>
    <w:p w14:paraId="0022A865" w14:textId="4CA2E596" w:rsidR="00C92652" w:rsidRDefault="00C92652">
      <w:pPr>
        <w:rPr>
          <w:lang w:val="en-US"/>
        </w:rPr>
      </w:pPr>
    </w:p>
    <w:p w14:paraId="204E7C7E" w14:textId="5F9188F2" w:rsidR="00C92652" w:rsidRDefault="00C92652">
      <w:pPr>
        <w:rPr>
          <w:lang w:val="en-US"/>
        </w:rPr>
      </w:pPr>
      <w:r>
        <w:rPr>
          <w:lang w:val="en-US"/>
        </w:rPr>
        <w:t xml:space="preserve">Traffic in the village is already </w:t>
      </w:r>
      <w:r w:rsidR="007E7631">
        <w:rPr>
          <w:lang w:val="en-US"/>
        </w:rPr>
        <w:t>an issue (particularly at school drop off times)</w:t>
      </w:r>
      <w:r>
        <w:rPr>
          <w:lang w:val="en-US"/>
        </w:rPr>
        <w:t xml:space="preserve"> due to the narrow nature of the road </w:t>
      </w:r>
      <w:r w:rsidR="001A2080">
        <w:rPr>
          <w:lang w:val="en-US"/>
        </w:rPr>
        <w:t xml:space="preserve">on the Drift and the lack of footways which force pedestrians to walk into the road in places. Adding 112 more homes with the associated increase in traffic would pose a huge risk to pedestrians, cyclists and motorists. The exit from the Drift on to the A607 suffers poor visibility and has been the site of numerous accidents in the time I have lived in the village and more traffic </w:t>
      </w:r>
      <w:r w:rsidR="00D239DD">
        <w:rPr>
          <w:lang w:val="en-US"/>
        </w:rPr>
        <w:t>would only increase this risk.</w:t>
      </w:r>
    </w:p>
    <w:p w14:paraId="437A9E59" w14:textId="52198576" w:rsidR="00D239DD" w:rsidRDefault="00D239DD">
      <w:pPr>
        <w:rPr>
          <w:lang w:val="en-US"/>
        </w:rPr>
      </w:pPr>
    </w:p>
    <w:p w14:paraId="3821E47F" w14:textId="308FFAB3" w:rsidR="00D239DD" w:rsidRDefault="00D239DD">
      <w:pPr>
        <w:rPr>
          <w:lang w:val="en-US"/>
        </w:rPr>
      </w:pPr>
      <w:r>
        <w:rPr>
          <w:lang w:val="en-US"/>
        </w:rPr>
        <w:t xml:space="preserve">In addition, the proposed site is high grade agricultural land which must be protected at all costs. It also helps provide important drainage which would be lost if it were developed </w:t>
      </w:r>
      <w:r w:rsidR="00394E7D">
        <w:rPr>
          <w:lang w:val="en-US"/>
        </w:rPr>
        <w:t xml:space="preserve">and  exacerbate the </w:t>
      </w:r>
      <w:proofErr w:type="gramStart"/>
      <w:r w:rsidR="00394E7D">
        <w:rPr>
          <w:lang w:val="en-US"/>
        </w:rPr>
        <w:t>run off</w:t>
      </w:r>
      <w:proofErr w:type="gramEnd"/>
      <w:r w:rsidR="00394E7D">
        <w:rPr>
          <w:lang w:val="en-US"/>
        </w:rPr>
        <w:t xml:space="preserve"> of surface water which regularly accumulates further down the Drift. Further, Anglian Water have confirmed that they have insufficient capacity at the sewage treatment plant!</w:t>
      </w:r>
    </w:p>
    <w:p w14:paraId="1E915FA0" w14:textId="4A0E3240" w:rsidR="00394E7D" w:rsidRDefault="00394E7D">
      <w:pPr>
        <w:rPr>
          <w:lang w:val="en-US"/>
        </w:rPr>
      </w:pPr>
    </w:p>
    <w:p w14:paraId="1DAA92C6" w14:textId="3A7B0A37" w:rsidR="00394E7D" w:rsidRPr="003236FA" w:rsidRDefault="00394E7D">
      <w:pPr>
        <w:rPr>
          <w:lang w:val="en-US"/>
        </w:rPr>
      </w:pPr>
      <w:r>
        <w:rPr>
          <w:lang w:val="en-US"/>
        </w:rPr>
        <w:t>In summary, I strongly object to the proposal S</w:t>
      </w:r>
      <w:r w:rsidR="00803C2E">
        <w:rPr>
          <w:lang w:val="en-US"/>
        </w:rPr>
        <w:t xml:space="preserve">KPR-318. If it were to be adopted, it would set a dangerous precedent for further </w:t>
      </w:r>
      <w:proofErr w:type="gramStart"/>
      <w:r w:rsidR="00803C2E">
        <w:rPr>
          <w:lang w:val="en-US"/>
        </w:rPr>
        <w:t>large scale</w:t>
      </w:r>
      <w:proofErr w:type="gramEnd"/>
      <w:r w:rsidR="00803C2E">
        <w:rPr>
          <w:lang w:val="en-US"/>
        </w:rPr>
        <w:t xml:space="preserve"> development and given that SKDC have only recently rejected a development by David Wilson homes on similar grounds, I see no reason why this proposal would be adopted in to the plan.</w:t>
      </w:r>
    </w:p>
    <w:sectPr w:rsidR="00394E7D" w:rsidRPr="003236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6FA"/>
    <w:rsid w:val="001A2080"/>
    <w:rsid w:val="003236FA"/>
    <w:rsid w:val="00394E7D"/>
    <w:rsid w:val="00416721"/>
    <w:rsid w:val="007E7631"/>
    <w:rsid w:val="00803C2E"/>
    <w:rsid w:val="00932ABF"/>
    <w:rsid w:val="00C92652"/>
    <w:rsid w:val="00CC6156"/>
    <w:rsid w:val="00D239DD"/>
    <w:rsid w:val="00E568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C87074"/>
  <w15:chartTrackingRefBased/>
  <w15:docId w15:val="{83C1E973-57AD-8E42-8B81-FBE59387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Waite</dc:creator>
  <cp:keywords/>
  <dc:description/>
  <cp:lastModifiedBy>Tim Waite</cp:lastModifiedBy>
  <cp:revision>2</cp:revision>
  <dcterms:created xsi:type="dcterms:W3CDTF">2025-08-25T10:33:00Z</dcterms:created>
  <dcterms:modified xsi:type="dcterms:W3CDTF">2025-08-25T11:06:00Z</dcterms:modified>
</cp:coreProperties>
</file>